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E1" w:rsidRDefault="005420E1" w:rsidP="005420E1">
      <w:pPr>
        <w:contextualSpacing/>
        <w:jc w:val="both"/>
        <w:rPr>
          <w:b/>
        </w:rPr>
      </w:pPr>
    </w:p>
    <w:p w:rsidR="005420E1" w:rsidRDefault="005420E1" w:rsidP="005420E1">
      <w:pPr>
        <w:contextualSpacing/>
        <w:jc w:val="both"/>
        <w:rPr>
          <w:b/>
        </w:rPr>
      </w:pPr>
      <w:r>
        <w:t xml:space="preserve">This is further to the announcement made by </w:t>
      </w:r>
      <w:proofErr w:type="spellStart"/>
      <w:r>
        <w:t>Ashoka</w:t>
      </w:r>
      <w:proofErr w:type="spellEnd"/>
      <w:r>
        <w:t xml:space="preserve"> </w:t>
      </w:r>
      <w:proofErr w:type="spellStart"/>
      <w:r>
        <w:t>Buildcon</w:t>
      </w:r>
      <w:proofErr w:type="spellEnd"/>
      <w:r>
        <w:t xml:space="preserve"> Limited (“the Company”) </w:t>
      </w:r>
      <w:r w:rsidRPr="0055677D">
        <w:t xml:space="preserve">on April 7, 2017 </w:t>
      </w:r>
      <w:r>
        <w:t xml:space="preserve">informing about the receipt of Letter of Award </w:t>
      </w:r>
      <w:r>
        <w:rPr>
          <w:b/>
        </w:rPr>
        <w:t>(“</w:t>
      </w:r>
      <w:proofErr w:type="spellStart"/>
      <w:r>
        <w:rPr>
          <w:b/>
        </w:rPr>
        <w:t>LoA</w:t>
      </w:r>
      <w:proofErr w:type="spellEnd"/>
      <w:r>
        <w:rPr>
          <w:b/>
        </w:rPr>
        <w:t>”)</w:t>
      </w:r>
      <w:r>
        <w:t xml:space="preserve"> from Mumbai International Airport </w:t>
      </w:r>
      <w:proofErr w:type="spellStart"/>
      <w:r>
        <w:t>Pvt.</w:t>
      </w:r>
      <w:proofErr w:type="spellEnd"/>
      <w:r>
        <w:t xml:space="preserve"> Ltd.</w:t>
      </w:r>
      <w:r>
        <w:rPr>
          <w:b/>
        </w:rPr>
        <w:t xml:space="preserve"> (MIAL) </w:t>
      </w:r>
      <w:r>
        <w:t xml:space="preserve">for developing the Land Parcels </w:t>
      </w:r>
      <w:r w:rsidR="002E22D1">
        <w:t xml:space="preserve">NS-CO2 and NS-CO3 </w:t>
      </w:r>
      <w:r>
        <w:t xml:space="preserve">located near existing </w:t>
      </w:r>
      <w:proofErr w:type="spellStart"/>
      <w:r>
        <w:t>Chhatrapati</w:t>
      </w:r>
      <w:proofErr w:type="spellEnd"/>
      <w:r>
        <w:t xml:space="preserve"> </w:t>
      </w:r>
      <w:proofErr w:type="spellStart"/>
      <w:r>
        <w:t>Shivaji</w:t>
      </w:r>
      <w:proofErr w:type="spellEnd"/>
      <w:r>
        <w:t xml:space="preserve">  International Airport, Mumbai </w:t>
      </w:r>
      <w:r>
        <w:rPr>
          <w:b/>
        </w:rPr>
        <w:t xml:space="preserve">(“GVK SKY City Project”). </w:t>
      </w:r>
    </w:p>
    <w:p w:rsidR="005420E1" w:rsidRDefault="005420E1" w:rsidP="005420E1">
      <w:pPr>
        <w:contextualSpacing/>
        <w:jc w:val="both"/>
        <w:rPr>
          <w:b/>
        </w:rPr>
      </w:pPr>
    </w:p>
    <w:p w:rsidR="005420E1" w:rsidRPr="005420E1" w:rsidRDefault="005420E1" w:rsidP="005420E1">
      <w:pPr>
        <w:contextualSpacing/>
        <w:jc w:val="both"/>
      </w:pPr>
      <w:r>
        <w:t xml:space="preserve">The Company in mutual agreement with MIAL has decided to withdraw from </w:t>
      </w:r>
      <w:r w:rsidRPr="005420E1">
        <w:t>GVK SKY City Project</w:t>
      </w:r>
      <w:r>
        <w:t xml:space="preserve"> </w:t>
      </w:r>
      <w:r w:rsidR="002E22D1">
        <w:t>with no financial or otherwise implications to the Company.</w:t>
      </w:r>
    </w:p>
    <w:p w:rsidR="005420E1" w:rsidRDefault="005420E1" w:rsidP="005420E1">
      <w:pPr>
        <w:contextualSpacing/>
      </w:pPr>
    </w:p>
    <w:p w:rsidR="005420E1" w:rsidRDefault="005420E1" w:rsidP="005420E1">
      <w:pPr>
        <w:contextualSpacing/>
      </w:pPr>
      <w:r>
        <w:t xml:space="preserve">This is for your kind information. </w:t>
      </w:r>
    </w:p>
    <w:p w:rsidR="005420E1" w:rsidRDefault="005420E1" w:rsidP="005420E1">
      <w:pPr>
        <w:contextualSpacing/>
      </w:pPr>
      <w:bookmarkStart w:id="0" w:name="_GoBack"/>
      <w:bookmarkEnd w:id="0"/>
    </w:p>
    <w:sectPr w:rsidR="00542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E1"/>
    <w:rsid w:val="001E245C"/>
    <w:rsid w:val="002E22D1"/>
    <w:rsid w:val="005420E1"/>
    <w:rsid w:val="0055677D"/>
    <w:rsid w:val="0084034E"/>
    <w:rsid w:val="009312A6"/>
    <w:rsid w:val="00C70699"/>
    <w:rsid w:val="00F5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5</cp:revision>
  <dcterms:created xsi:type="dcterms:W3CDTF">2018-02-07T07:06:00Z</dcterms:created>
  <dcterms:modified xsi:type="dcterms:W3CDTF">2018-02-07T08:07:00Z</dcterms:modified>
</cp:coreProperties>
</file>