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AE90" w14:textId="77777777" w:rsidR="00A80515" w:rsidRDefault="00A80515" w:rsidP="008910E0">
      <w:pPr>
        <w:spacing w:line="100" w:lineRule="atLeast"/>
        <w:contextualSpacing/>
        <w:rPr>
          <w:sz w:val="24"/>
          <w:szCs w:val="24"/>
          <w:lang w:val="en-US"/>
        </w:rPr>
      </w:pPr>
    </w:p>
    <w:p w14:paraId="0CDB4FAD" w14:textId="01FD6B14" w:rsidR="008910E0" w:rsidRPr="000D0C4F" w:rsidRDefault="005B25EA" w:rsidP="008910E0">
      <w:pPr>
        <w:spacing w:line="100" w:lineRule="atLeast"/>
        <w:contextualSpacing/>
        <w:rPr>
          <w:b/>
          <w:sz w:val="24"/>
          <w:szCs w:val="24"/>
          <w:lang w:val="en-US"/>
        </w:rPr>
      </w:pPr>
      <w:r w:rsidRPr="000D0C4F">
        <w:rPr>
          <w:b/>
          <w:sz w:val="24"/>
          <w:szCs w:val="24"/>
          <w:lang w:val="en-US"/>
        </w:rPr>
        <w:t>Dec</w:t>
      </w:r>
      <w:r w:rsidR="008910E0" w:rsidRPr="000D0C4F">
        <w:rPr>
          <w:b/>
          <w:sz w:val="24"/>
          <w:szCs w:val="24"/>
          <w:lang w:val="en-US"/>
        </w:rPr>
        <w:t xml:space="preserve">ember </w:t>
      </w:r>
      <w:r w:rsidR="00580CF0" w:rsidRPr="000D0C4F">
        <w:rPr>
          <w:b/>
          <w:sz w:val="24"/>
          <w:szCs w:val="24"/>
          <w:lang w:val="en-US"/>
        </w:rPr>
        <w:t>12</w:t>
      </w:r>
      <w:r w:rsidR="008910E0" w:rsidRPr="000D0C4F">
        <w:rPr>
          <w:b/>
          <w:sz w:val="24"/>
          <w:szCs w:val="24"/>
          <w:lang w:val="en-US"/>
        </w:rPr>
        <w:t>, 2018</w:t>
      </w:r>
    </w:p>
    <w:p w14:paraId="548C4755" w14:textId="77777777" w:rsidR="008910E0" w:rsidRDefault="008910E0" w:rsidP="008910E0">
      <w:pPr>
        <w:spacing w:line="100" w:lineRule="atLeast"/>
        <w:contextualSpacing/>
        <w:rPr>
          <w:sz w:val="24"/>
          <w:szCs w:val="24"/>
          <w:lang w:val="en-US"/>
        </w:rPr>
      </w:pPr>
    </w:p>
    <w:p w14:paraId="6CD79385" w14:textId="77777777" w:rsidR="008910E0" w:rsidRDefault="008910E0" w:rsidP="008910E0">
      <w:pPr>
        <w:ind w:left="720" w:hanging="720"/>
        <w:contextualSpacing/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 xml:space="preserve">Sub: </w:t>
      </w:r>
      <w:r>
        <w:rPr>
          <w:b/>
          <w:sz w:val="24"/>
          <w:szCs w:val="24"/>
        </w:rPr>
        <w:tab/>
        <w:t xml:space="preserve">Notice of Board Meeting – Regulations 29 of the SEBI (Listing Obligations and Disclosure Requirements) Regulations, 2015 [SEBI (LODR) Regulations, 2015] </w:t>
      </w:r>
    </w:p>
    <w:p w14:paraId="25434423" w14:textId="77777777" w:rsidR="008910E0" w:rsidRDefault="008910E0" w:rsidP="008910E0">
      <w:pPr>
        <w:spacing w:line="240" w:lineRule="auto"/>
        <w:contextualSpacing/>
        <w:jc w:val="both"/>
        <w:rPr>
          <w:rFonts w:cs="Arial"/>
          <w:sz w:val="24"/>
          <w:szCs w:val="24"/>
        </w:rPr>
      </w:pPr>
    </w:p>
    <w:p w14:paraId="2099BF12" w14:textId="45C413EB" w:rsidR="008910E0" w:rsidRDefault="008910E0" w:rsidP="008910E0">
      <w:pPr>
        <w:spacing w:line="240" w:lineRule="auto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Pursuant to Regulation 29 of the SEBI (LODR) Regulations, 2015, Notice is hereby given that a meeting of the Board of Directors of Ashoka Buildcon Limited (“the Company”) will be held on </w:t>
      </w:r>
      <w:r w:rsidR="00607EB1" w:rsidRPr="006273BB">
        <w:rPr>
          <w:rFonts w:cs="Arial"/>
          <w:b/>
          <w:sz w:val="24"/>
          <w:szCs w:val="24"/>
        </w:rPr>
        <w:t>Monday</w:t>
      </w:r>
      <w:r w:rsidRPr="006273BB">
        <w:rPr>
          <w:rFonts w:cs="Arial"/>
          <w:b/>
          <w:sz w:val="24"/>
          <w:szCs w:val="24"/>
        </w:rPr>
        <w:t xml:space="preserve">, </w:t>
      </w:r>
      <w:r w:rsidR="005B25EA" w:rsidRPr="006273BB">
        <w:rPr>
          <w:rFonts w:cs="Arial"/>
          <w:b/>
          <w:sz w:val="24"/>
          <w:szCs w:val="24"/>
        </w:rPr>
        <w:t>Dec</w:t>
      </w:r>
      <w:r w:rsidRPr="006273BB">
        <w:rPr>
          <w:rFonts w:cs="Arial"/>
          <w:b/>
          <w:sz w:val="24"/>
          <w:szCs w:val="24"/>
        </w:rPr>
        <w:t xml:space="preserve">ember </w:t>
      </w:r>
      <w:r w:rsidR="00607EB1" w:rsidRPr="006273BB">
        <w:rPr>
          <w:rFonts w:cs="Arial"/>
          <w:b/>
          <w:sz w:val="24"/>
          <w:szCs w:val="24"/>
        </w:rPr>
        <w:t>17</w:t>
      </w:r>
      <w:r w:rsidRPr="006273BB">
        <w:rPr>
          <w:rFonts w:cs="Arial"/>
          <w:b/>
          <w:sz w:val="24"/>
          <w:szCs w:val="24"/>
        </w:rPr>
        <w:t>, 2018</w:t>
      </w:r>
      <w:r w:rsidR="0060208C" w:rsidRPr="006273BB">
        <w:rPr>
          <w:rFonts w:cs="Arial"/>
          <w:sz w:val="24"/>
          <w:szCs w:val="24"/>
        </w:rPr>
        <w:t xml:space="preserve">, </w:t>
      </w:r>
      <w:r w:rsidRPr="006273BB">
        <w:rPr>
          <w:rFonts w:cs="Arial"/>
          <w:sz w:val="24"/>
          <w:szCs w:val="24"/>
        </w:rPr>
        <w:t>inter</w:t>
      </w:r>
      <w:r>
        <w:rPr>
          <w:rFonts w:cs="Arial"/>
          <w:sz w:val="24"/>
          <w:szCs w:val="24"/>
        </w:rPr>
        <w:t xml:space="preserve"> alia, </w:t>
      </w:r>
      <w:r w:rsidR="0060208C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 xml:space="preserve">consider and approve the raising of funds by </w:t>
      </w:r>
      <w:r w:rsidR="00D05D06">
        <w:rPr>
          <w:rFonts w:cs="Arial"/>
          <w:sz w:val="24"/>
          <w:szCs w:val="24"/>
        </w:rPr>
        <w:t xml:space="preserve">issue of </w:t>
      </w:r>
      <w:r>
        <w:rPr>
          <w:rFonts w:cs="Arial"/>
          <w:sz w:val="24"/>
          <w:szCs w:val="24"/>
        </w:rPr>
        <w:t xml:space="preserve">Debt </w:t>
      </w:r>
      <w:r w:rsidR="00D05D06">
        <w:rPr>
          <w:rFonts w:cs="Arial"/>
          <w:sz w:val="24"/>
          <w:szCs w:val="24"/>
        </w:rPr>
        <w:t xml:space="preserve">security </w:t>
      </w:r>
      <w:r>
        <w:rPr>
          <w:rFonts w:cs="Arial"/>
          <w:sz w:val="24"/>
          <w:szCs w:val="24"/>
        </w:rPr>
        <w:t>in the form of Non-</w:t>
      </w:r>
      <w:r w:rsidR="00257F26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onvertible Debentures (NCDs) on private placement basis. </w:t>
      </w:r>
    </w:p>
    <w:p w14:paraId="4543CC89" w14:textId="77777777" w:rsidR="008910E0" w:rsidRDefault="008910E0" w:rsidP="008910E0">
      <w:pPr>
        <w:spacing w:line="240" w:lineRule="auto"/>
        <w:contextualSpacing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14:paraId="1EDA0236" w14:textId="77777777" w:rsidR="008910E0" w:rsidRDefault="008910E0" w:rsidP="008910E0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Please take note of the same.</w:t>
      </w:r>
    </w:p>
    <w:p w14:paraId="2C93914F" w14:textId="77777777" w:rsidR="008910E0" w:rsidRDefault="008910E0" w:rsidP="008910E0">
      <w:pPr>
        <w:spacing w:line="240" w:lineRule="auto"/>
        <w:contextualSpacing/>
        <w:jc w:val="both"/>
        <w:rPr>
          <w:b/>
          <w:sz w:val="24"/>
          <w:szCs w:val="24"/>
        </w:rPr>
      </w:pPr>
      <w:bookmarkStart w:id="0" w:name="_GoBack"/>
      <w:bookmarkEnd w:id="0"/>
    </w:p>
    <w:sectPr w:rsidR="00891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7C2E3" w15:done="0"/>
  <w15:commentEx w15:paraId="7C5313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8B8FA" w14:textId="77777777" w:rsidR="00A80515" w:rsidRDefault="00A80515" w:rsidP="008910E0">
      <w:pPr>
        <w:spacing w:after="0" w:line="240" w:lineRule="auto"/>
      </w:pPr>
      <w:r>
        <w:separator/>
      </w:r>
    </w:p>
  </w:endnote>
  <w:endnote w:type="continuationSeparator" w:id="0">
    <w:p w14:paraId="4146BEA8" w14:textId="77777777" w:rsidR="00A80515" w:rsidRDefault="00A80515" w:rsidP="0089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133F9" w14:textId="77777777" w:rsidR="00A80515" w:rsidRDefault="00A805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C8D0" w14:textId="77777777" w:rsidR="00A80515" w:rsidRDefault="00A805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27AA" w14:textId="77777777" w:rsidR="00A80515" w:rsidRDefault="00A80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1265" w14:textId="77777777" w:rsidR="00A80515" w:rsidRDefault="00A80515" w:rsidP="008910E0">
      <w:pPr>
        <w:spacing w:after="0" w:line="240" w:lineRule="auto"/>
      </w:pPr>
      <w:r>
        <w:separator/>
      </w:r>
    </w:p>
  </w:footnote>
  <w:footnote w:type="continuationSeparator" w:id="0">
    <w:p w14:paraId="62285010" w14:textId="77777777" w:rsidR="00A80515" w:rsidRDefault="00A80515" w:rsidP="0089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1E53" w14:textId="77777777" w:rsidR="00A80515" w:rsidRDefault="00A80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3E56C" w14:textId="271A806B" w:rsidR="00A80515" w:rsidRDefault="00A805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6A502" w14:textId="77777777" w:rsidR="00A80515" w:rsidRDefault="00A80515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ntharama Subramanian">
    <w15:presenceInfo w15:providerId="Windows Live" w15:userId="9b6bc1a203d5d8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0"/>
    <w:rsid w:val="0006266D"/>
    <w:rsid w:val="000D0C4F"/>
    <w:rsid w:val="00133439"/>
    <w:rsid w:val="00166AC3"/>
    <w:rsid w:val="001E6216"/>
    <w:rsid w:val="00257270"/>
    <w:rsid w:val="00257F26"/>
    <w:rsid w:val="004C1CBA"/>
    <w:rsid w:val="00557231"/>
    <w:rsid w:val="00580CF0"/>
    <w:rsid w:val="005B25EA"/>
    <w:rsid w:val="0060208C"/>
    <w:rsid w:val="00607EB1"/>
    <w:rsid w:val="006273BB"/>
    <w:rsid w:val="006A44B7"/>
    <w:rsid w:val="00782639"/>
    <w:rsid w:val="00876904"/>
    <w:rsid w:val="008910E0"/>
    <w:rsid w:val="008B7F54"/>
    <w:rsid w:val="008D79C1"/>
    <w:rsid w:val="00995B5A"/>
    <w:rsid w:val="00A80515"/>
    <w:rsid w:val="00AB106C"/>
    <w:rsid w:val="00B7726A"/>
    <w:rsid w:val="00D05D06"/>
    <w:rsid w:val="00D80C9C"/>
    <w:rsid w:val="00DF6617"/>
    <w:rsid w:val="00E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F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E0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E0"/>
    <w:rPr>
      <w:rFonts w:ascii="Calibri" w:eastAsia="Calibri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9C1"/>
    <w:rPr>
      <w:rFonts w:ascii="Calibri" w:eastAsia="Calibri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9C1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1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E0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E0"/>
    <w:rPr>
      <w:rFonts w:ascii="Calibri" w:eastAsia="Calibri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9C1"/>
    <w:rPr>
      <w:rFonts w:ascii="Calibri" w:eastAsia="Calibri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9C1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3</cp:revision>
  <cp:lastPrinted>2018-12-12T10:30:00Z</cp:lastPrinted>
  <dcterms:created xsi:type="dcterms:W3CDTF">2018-12-12T10:31:00Z</dcterms:created>
  <dcterms:modified xsi:type="dcterms:W3CDTF">2018-12-12T11:11:00Z</dcterms:modified>
</cp:coreProperties>
</file>